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B" w:rsidRDefault="00586A8B" w:rsidP="00D70E2A">
      <w:pPr>
        <w:rPr>
          <w:b/>
          <w:sz w:val="20"/>
        </w:rPr>
      </w:pPr>
      <w:r>
        <w:rPr>
          <w:rFonts w:ascii="Comic Sans MS" w:hAnsi="Comic Sans MS"/>
          <w:b/>
          <w:bCs/>
          <w:noProof/>
          <w:color w:val="00AFD2"/>
          <w:kern w:val="36"/>
          <w:sz w:val="10"/>
          <w:szCs w:val="1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-632100</wp:posOffset>
            </wp:positionV>
            <wp:extent cx="4897120" cy="2159635"/>
            <wp:effectExtent l="0" t="0" r="0" b="0"/>
            <wp:wrapNone/>
            <wp:docPr id="3" name="Image 3" descr="C:\Users\Alexandre\Documents\Communication événementielle\2014\2. Colloque national Handéo - Novembre 2014\Mailing programme + bulletin\Bannière-colloqu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\Documents\Communication événementielle\2014\2. Colloque national Handéo - Novembre 2014\Mailing programme + bulletin\Bannière-colloque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6DE" w:rsidRPr="00C36459" w:rsidRDefault="001A36DE" w:rsidP="00D70E2A">
      <w:pPr>
        <w:rPr>
          <w:b/>
          <w:sz w:val="20"/>
        </w:rPr>
      </w:pPr>
    </w:p>
    <w:p w:rsidR="001A36DE" w:rsidRPr="00C36459" w:rsidRDefault="001A36DE" w:rsidP="001A36DE">
      <w:pPr>
        <w:pStyle w:val="Paragraphedeliste"/>
        <w:rPr>
          <w:b/>
          <w:sz w:val="20"/>
        </w:rPr>
      </w:pPr>
    </w:p>
    <w:p w:rsidR="001A36DE" w:rsidRDefault="001A36DE" w:rsidP="001A36DE">
      <w:pPr>
        <w:pStyle w:val="Paragraphedeliste"/>
        <w:rPr>
          <w:b/>
          <w:sz w:val="20"/>
        </w:rPr>
      </w:pPr>
    </w:p>
    <w:p w:rsidR="00586A8B" w:rsidRDefault="00586A8B" w:rsidP="001A36DE">
      <w:pPr>
        <w:pStyle w:val="Paragraphedeliste"/>
        <w:rPr>
          <w:b/>
          <w:sz w:val="20"/>
        </w:rPr>
      </w:pPr>
    </w:p>
    <w:p w:rsidR="00586A8B" w:rsidRDefault="00586A8B" w:rsidP="001A36DE">
      <w:pPr>
        <w:pStyle w:val="Paragraphedeliste"/>
        <w:rPr>
          <w:b/>
          <w:sz w:val="20"/>
        </w:rPr>
      </w:pPr>
    </w:p>
    <w:p w:rsidR="00586A8B" w:rsidRDefault="00586A8B" w:rsidP="001A36DE">
      <w:pPr>
        <w:pStyle w:val="Paragraphedeliste"/>
        <w:rPr>
          <w:b/>
          <w:sz w:val="20"/>
        </w:rPr>
      </w:pPr>
    </w:p>
    <w:p w:rsidR="007C127D" w:rsidRPr="007C127D" w:rsidRDefault="007C127D" w:rsidP="00A57CEE">
      <w:pPr>
        <w:spacing w:after="0" w:line="240" w:lineRule="auto"/>
        <w:jc w:val="center"/>
        <w:outlineLvl w:val="0"/>
        <w:rPr>
          <w:rFonts w:ascii="Comic Sans MS" w:hAnsi="Comic Sans MS"/>
          <w:b/>
          <w:bCs/>
          <w:color w:val="00AFD2"/>
          <w:kern w:val="36"/>
          <w:sz w:val="10"/>
          <w:szCs w:val="10"/>
        </w:rPr>
      </w:pPr>
    </w:p>
    <w:p w:rsidR="00007E0C" w:rsidRPr="00007E0C" w:rsidRDefault="00586A8B" w:rsidP="00007E0C">
      <w:pPr>
        <w:spacing w:after="0" w:line="240" w:lineRule="auto"/>
        <w:jc w:val="center"/>
        <w:outlineLvl w:val="0"/>
        <w:rPr>
          <w:bCs/>
          <w:i/>
          <w:kern w:val="36"/>
          <w:sz w:val="20"/>
          <w:szCs w:val="48"/>
        </w:rPr>
      </w:pPr>
      <w:r>
        <w:rPr>
          <w:bCs/>
          <w:i/>
          <w:kern w:val="36"/>
          <w:sz w:val="20"/>
          <w:szCs w:val="48"/>
        </w:rPr>
        <w:t>À</w:t>
      </w:r>
      <w:r w:rsidR="00007E0C" w:rsidRPr="00007E0C">
        <w:rPr>
          <w:bCs/>
          <w:i/>
          <w:kern w:val="36"/>
          <w:sz w:val="20"/>
          <w:szCs w:val="48"/>
        </w:rPr>
        <w:t xml:space="preserve"> l’Espace Congrès de l’UICP – 16</w:t>
      </w:r>
      <w:r>
        <w:rPr>
          <w:bCs/>
          <w:i/>
          <w:kern w:val="36"/>
          <w:sz w:val="20"/>
          <w:szCs w:val="48"/>
        </w:rPr>
        <w:t>,</w:t>
      </w:r>
      <w:r w:rsidR="00007E0C" w:rsidRPr="00007E0C">
        <w:rPr>
          <w:bCs/>
          <w:i/>
          <w:kern w:val="36"/>
          <w:sz w:val="20"/>
          <w:szCs w:val="48"/>
        </w:rPr>
        <w:t xml:space="preserve"> rue Jean Rey </w:t>
      </w:r>
      <w:r>
        <w:rPr>
          <w:bCs/>
          <w:i/>
          <w:kern w:val="36"/>
          <w:sz w:val="20"/>
          <w:szCs w:val="48"/>
        </w:rPr>
        <w:t xml:space="preserve">– </w:t>
      </w:r>
      <w:r w:rsidR="00007E0C" w:rsidRPr="00007E0C">
        <w:rPr>
          <w:bCs/>
          <w:i/>
          <w:kern w:val="36"/>
          <w:sz w:val="20"/>
          <w:szCs w:val="48"/>
        </w:rPr>
        <w:t xml:space="preserve">75015 PARIS </w:t>
      </w:r>
    </w:p>
    <w:p w:rsidR="001A36DE" w:rsidRPr="007C127D" w:rsidRDefault="001A36DE" w:rsidP="001A36DE">
      <w:pPr>
        <w:pStyle w:val="Paragraphedeliste"/>
        <w:rPr>
          <w:b/>
        </w:rPr>
      </w:pPr>
    </w:p>
    <w:p w:rsidR="00A57CEE" w:rsidRPr="005659C7" w:rsidRDefault="00E52E85" w:rsidP="003338B5">
      <w:pPr>
        <w:pStyle w:val="Paragraphedeliste"/>
        <w:spacing w:after="0" w:line="240" w:lineRule="auto"/>
        <w:ind w:left="0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PROGRAMME PR</w:t>
      </w:r>
      <w:r w:rsidR="00586A8B">
        <w:rPr>
          <w:b/>
          <w:u w:val="single"/>
        </w:rPr>
        <w:t>É</w:t>
      </w:r>
      <w:r>
        <w:rPr>
          <w:b/>
          <w:u w:val="single"/>
        </w:rPr>
        <w:t>VISIONNEL</w:t>
      </w:r>
    </w:p>
    <w:p w:rsidR="002C7DA2" w:rsidRPr="00D96456" w:rsidRDefault="002C7DA2" w:rsidP="001A36DE">
      <w:pPr>
        <w:rPr>
          <w:b/>
          <w:sz w:val="18"/>
        </w:rPr>
      </w:pPr>
      <w:r w:rsidRPr="00D96456">
        <w:rPr>
          <w:b/>
          <w:sz w:val="18"/>
        </w:rPr>
        <w:t>Animation : Vincent Edin</w:t>
      </w:r>
      <w:r w:rsidR="00586A8B">
        <w:rPr>
          <w:b/>
          <w:sz w:val="18"/>
        </w:rPr>
        <w:t>, journaliste</w:t>
      </w:r>
    </w:p>
    <w:p w:rsidR="001A36DE" w:rsidRPr="00D96456" w:rsidRDefault="008C65F9" w:rsidP="001A36DE">
      <w:pPr>
        <w:rPr>
          <w:b/>
          <w:sz w:val="18"/>
        </w:rPr>
      </w:pPr>
      <w:r>
        <w:rPr>
          <w:b/>
          <w:sz w:val="18"/>
        </w:rPr>
        <w:t>0</w:t>
      </w:r>
      <w:r w:rsidR="001A36DE" w:rsidRPr="00D96456">
        <w:rPr>
          <w:b/>
          <w:sz w:val="18"/>
        </w:rPr>
        <w:t xml:space="preserve">8h15 </w:t>
      </w:r>
      <w:r w:rsidR="001A36DE" w:rsidRPr="00D96456">
        <w:rPr>
          <w:b/>
          <w:sz w:val="18"/>
        </w:rPr>
        <w:tab/>
        <w:t xml:space="preserve">Accueil café </w:t>
      </w:r>
      <w:r w:rsidR="00586A8B" w:rsidRPr="00586A8B">
        <w:rPr>
          <w:sz w:val="18"/>
        </w:rPr>
        <w:t>réalisé</w:t>
      </w:r>
      <w:r w:rsidR="00586A8B">
        <w:rPr>
          <w:sz w:val="18"/>
        </w:rPr>
        <w:t xml:space="preserve"> en collaboration avec la SIPFP de Suresnes et l’ESAT Jean Moulin de Paris</w:t>
      </w:r>
    </w:p>
    <w:p w:rsidR="00D70E2A" w:rsidRPr="00D96456" w:rsidRDefault="000B29E8" w:rsidP="00ED6B47">
      <w:pPr>
        <w:spacing w:after="0" w:line="240" w:lineRule="auto"/>
        <w:rPr>
          <w:sz w:val="18"/>
        </w:rPr>
      </w:pPr>
      <w:r w:rsidRPr="00D96456">
        <w:rPr>
          <w:b/>
          <w:sz w:val="18"/>
        </w:rPr>
        <w:t xml:space="preserve">09h00 </w:t>
      </w:r>
      <w:r w:rsidR="001A36DE" w:rsidRPr="00D96456">
        <w:rPr>
          <w:b/>
          <w:sz w:val="18"/>
        </w:rPr>
        <w:tab/>
      </w:r>
      <w:r w:rsidR="00ED6B47" w:rsidRPr="00D96456">
        <w:rPr>
          <w:b/>
          <w:sz w:val="18"/>
        </w:rPr>
        <w:t xml:space="preserve">Mot </w:t>
      </w:r>
      <w:r w:rsidR="000C34CE" w:rsidRPr="00D96456">
        <w:rPr>
          <w:b/>
          <w:sz w:val="18"/>
        </w:rPr>
        <w:t xml:space="preserve">d'introduction </w:t>
      </w:r>
      <w:r w:rsidR="00ED6B47" w:rsidRPr="00D96456">
        <w:rPr>
          <w:b/>
          <w:sz w:val="18"/>
        </w:rPr>
        <w:t>du Président, Stéphane Bridel</w:t>
      </w:r>
      <w:r w:rsidR="00ED6B47" w:rsidRPr="00D96456">
        <w:rPr>
          <w:sz w:val="18"/>
        </w:rPr>
        <w:t xml:space="preserve"> </w:t>
      </w:r>
    </w:p>
    <w:p w:rsidR="00532B8F" w:rsidRPr="00D96456" w:rsidRDefault="00532B8F" w:rsidP="00532B8F">
      <w:pPr>
        <w:spacing w:after="0" w:line="240" w:lineRule="auto"/>
        <w:ind w:left="703"/>
        <w:rPr>
          <w:sz w:val="14"/>
        </w:rPr>
      </w:pPr>
    </w:p>
    <w:p w:rsidR="00E73265" w:rsidRPr="00D96456" w:rsidRDefault="00ED6B47" w:rsidP="00E73265">
      <w:pPr>
        <w:spacing w:after="0" w:line="240" w:lineRule="auto"/>
        <w:ind w:left="703"/>
        <w:rPr>
          <w:b/>
          <w:sz w:val="18"/>
        </w:rPr>
      </w:pPr>
      <w:r w:rsidRPr="00D96456">
        <w:rPr>
          <w:b/>
          <w:sz w:val="18"/>
        </w:rPr>
        <w:t xml:space="preserve">Ouverture </w:t>
      </w:r>
      <w:r w:rsidR="00817842" w:rsidRPr="00D96456">
        <w:rPr>
          <w:b/>
          <w:sz w:val="18"/>
        </w:rPr>
        <w:t xml:space="preserve">du colloque </w:t>
      </w:r>
      <w:r w:rsidRPr="00D96456">
        <w:rPr>
          <w:b/>
          <w:sz w:val="18"/>
        </w:rPr>
        <w:t xml:space="preserve">par </w:t>
      </w:r>
      <w:r w:rsidR="00532B8F" w:rsidRPr="00D96456">
        <w:rPr>
          <w:b/>
          <w:sz w:val="18"/>
        </w:rPr>
        <w:t>Ségolène Neuville</w:t>
      </w:r>
      <w:r w:rsidRPr="00D96456">
        <w:rPr>
          <w:b/>
          <w:sz w:val="16"/>
        </w:rPr>
        <w:t xml:space="preserve"> </w:t>
      </w:r>
    </w:p>
    <w:p w:rsidR="00ED6B47" w:rsidRPr="00D96456" w:rsidRDefault="00ED6B47" w:rsidP="00532B8F">
      <w:pPr>
        <w:ind w:left="705"/>
        <w:rPr>
          <w:i/>
          <w:sz w:val="18"/>
        </w:rPr>
      </w:pPr>
      <w:r w:rsidRPr="00D96456">
        <w:rPr>
          <w:i/>
          <w:sz w:val="18"/>
        </w:rPr>
        <w:t xml:space="preserve">Secrétaire d’État </w:t>
      </w:r>
      <w:r w:rsidR="00532B8F" w:rsidRPr="00D96456">
        <w:rPr>
          <w:i/>
          <w:sz w:val="18"/>
        </w:rPr>
        <w:t xml:space="preserve">chargée des personnes handicapées et de la lutte contre l’exclusion </w:t>
      </w:r>
    </w:p>
    <w:p w:rsidR="00E73265" w:rsidRPr="00D96456" w:rsidRDefault="001A36DE" w:rsidP="00E73265">
      <w:pPr>
        <w:spacing w:after="0" w:line="240" w:lineRule="auto"/>
        <w:rPr>
          <w:b/>
          <w:sz w:val="18"/>
        </w:rPr>
      </w:pPr>
      <w:r w:rsidRPr="00D96456">
        <w:rPr>
          <w:b/>
          <w:sz w:val="18"/>
        </w:rPr>
        <w:t>09h</w:t>
      </w:r>
      <w:r w:rsidR="006404B4" w:rsidRPr="00D96456">
        <w:rPr>
          <w:b/>
          <w:sz w:val="18"/>
        </w:rPr>
        <w:t>30</w:t>
      </w:r>
      <w:r w:rsidRPr="00D96456">
        <w:rPr>
          <w:b/>
          <w:sz w:val="18"/>
        </w:rPr>
        <w:t xml:space="preserve"> </w:t>
      </w:r>
      <w:r w:rsidRPr="00D96456">
        <w:rPr>
          <w:b/>
          <w:sz w:val="18"/>
        </w:rPr>
        <w:tab/>
      </w:r>
      <w:r w:rsidR="00E73265" w:rsidRPr="00D96456">
        <w:rPr>
          <w:b/>
          <w:sz w:val="18"/>
        </w:rPr>
        <w:t xml:space="preserve">L’aide à domicile auprès d’enfants en situation de handicap : </w:t>
      </w:r>
      <w:r w:rsidR="00E52E85">
        <w:rPr>
          <w:b/>
          <w:sz w:val="18"/>
        </w:rPr>
        <w:t>la grande inconnue</w:t>
      </w:r>
      <w:r w:rsidR="00586A8B">
        <w:rPr>
          <w:b/>
          <w:sz w:val="18"/>
        </w:rPr>
        <w:t>…</w:t>
      </w:r>
    </w:p>
    <w:p w:rsidR="00777C3D" w:rsidRDefault="00E73265" w:rsidP="003338B5">
      <w:pPr>
        <w:spacing w:after="0" w:line="240" w:lineRule="auto"/>
        <w:rPr>
          <w:b/>
          <w:sz w:val="18"/>
        </w:rPr>
      </w:pPr>
      <w:r w:rsidRPr="00D96456">
        <w:rPr>
          <w:b/>
          <w:sz w:val="18"/>
        </w:rPr>
        <w:tab/>
        <w:t>Décryptage</w:t>
      </w:r>
      <w:r w:rsidR="00586A8B">
        <w:rPr>
          <w:b/>
          <w:sz w:val="18"/>
        </w:rPr>
        <w:t xml:space="preserve"> de l’étude réalisée par Handéo</w:t>
      </w:r>
    </w:p>
    <w:p w:rsidR="00E52E85" w:rsidRPr="00E52E85" w:rsidRDefault="00E52E85" w:rsidP="003338B5">
      <w:pPr>
        <w:spacing w:after="0" w:line="240" w:lineRule="auto"/>
        <w:rPr>
          <w:b/>
          <w:sz w:val="8"/>
        </w:rPr>
      </w:pPr>
    </w:p>
    <w:p w:rsidR="000B29E8" w:rsidRPr="00D96456" w:rsidRDefault="00586A8B" w:rsidP="000B29E8">
      <w:pPr>
        <w:pStyle w:val="Paragraphedeliste"/>
        <w:numPr>
          <w:ilvl w:val="1"/>
          <w:numId w:val="1"/>
        </w:numPr>
        <w:rPr>
          <w:sz w:val="18"/>
        </w:rPr>
      </w:pPr>
      <w:r>
        <w:rPr>
          <w:sz w:val="18"/>
        </w:rPr>
        <w:t>Guillaume Quercy</w:t>
      </w:r>
      <w:r w:rsidR="001A36DE" w:rsidRPr="00D96456">
        <w:rPr>
          <w:sz w:val="18"/>
        </w:rPr>
        <w:t xml:space="preserve">, </w:t>
      </w:r>
      <w:r>
        <w:rPr>
          <w:sz w:val="18"/>
        </w:rPr>
        <w:t>Responsable Observatoire des Aides Humaines chez Handéo</w:t>
      </w:r>
    </w:p>
    <w:p w:rsidR="000B29E8" w:rsidRPr="00D96456" w:rsidRDefault="0076574E" w:rsidP="000B29E8">
      <w:pPr>
        <w:pStyle w:val="Paragraphedeliste"/>
        <w:numPr>
          <w:ilvl w:val="1"/>
          <w:numId w:val="1"/>
        </w:numPr>
        <w:rPr>
          <w:sz w:val="18"/>
        </w:rPr>
      </w:pPr>
      <w:r w:rsidRPr="00D96456">
        <w:rPr>
          <w:sz w:val="18"/>
        </w:rPr>
        <w:t>Bernard</w:t>
      </w:r>
      <w:r w:rsidR="00CB5DE4" w:rsidRPr="00D96456">
        <w:rPr>
          <w:sz w:val="18"/>
        </w:rPr>
        <w:t xml:space="preserve"> Tremaud</w:t>
      </w:r>
      <w:r w:rsidR="001A36DE" w:rsidRPr="00D96456">
        <w:rPr>
          <w:sz w:val="18"/>
        </w:rPr>
        <w:t>,</w:t>
      </w:r>
      <w:r w:rsidR="00A80ED6">
        <w:rPr>
          <w:sz w:val="18"/>
        </w:rPr>
        <w:t xml:space="preserve"> </w:t>
      </w:r>
      <w:r w:rsidR="00E73265" w:rsidRPr="00D96456">
        <w:rPr>
          <w:sz w:val="18"/>
        </w:rPr>
        <w:t xml:space="preserve">Cabinet </w:t>
      </w:r>
      <w:r w:rsidR="000B29E8" w:rsidRPr="00D96456">
        <w:rPr>
          <w:sz w:val="18"/>
        </w:rPr>
        <w:t>Anaphor</w:t>
      </w:r>
    </w:p>
    <w:p w:rsidR="00D70E2A" w:rsidRPr="00D96456" w:rsidRDefault="001A36DE" w:rsidP="003338B5">
      <w:pPr>
        <w:spacing w:after="0" w:line="240" w:lineRule="auto"/>
        <w:rPr>
          <w:b/>
          <w:sz w:val="18"/>
        </w:rPr>
      </w:pPr>
      <w:r w:rsidRPr="00D96456">
        <w:rPr>
          <w:b/>
          <w:sz w:val="18"/>
        </w:rPr>
        <w:t>10h</w:t>
      </w:r>
      <w:r w:rsidR="006404B4" w:rsidRPr="00D96456">
        <w:rPr>
          <w:b/>
          <w:sz w:val="18"/>
        </w:rPr>
        <w:t>45</w:t>
      </w:r>
      <w:r w:rsidRPr="00D96456">
        <w:rPr>
          <w:b/>
          <w:sz w:val="18"/>
        </w:rPr>
        <w:t xml:space="preserve"> </w:t>
      </w:r>
      <w:r w:rsidRPr="00D96456">
        <w:rPr>
          <w:b/>
          <w:sz w:val="18"/>
        </w:rPr>
        <w:tab/>
      </w:r>
      <w:r w:rsidR="0087444D" w:rsidRPr="00D96456">
        <w:rPr>
          <w:b/>
          <w:sz w:val="18"/>
        </w:rPr>
        <w:t xml:space="preserve">Table ronde n°1 : </w:t>
      </w:r>
      <w:r w:rsidR="00E73265" w:rsidRPr="00D96456">
        <w:rPr>
          <w:b/>
          <w:sz w:val="18"/>
        </w:rPr>
        <w:t>Un accompagnement par les services à domicile</w:t>
      </w:r>
      <w:r w:rsidR="0087444D" w:rsidRPr="00D96456">
        <w:rPr>
          <w:b/>
          <w:sz w:val="18"/>
        </w:rPr>
        <w:t>,</w:t>
      </w:r>
      <w:r w:rsidR="00586A8B">
        <w:rPr>
          <w:b/>
          <w:sz w:val="18"/>
        </w:rPr>
        <w:t xml:space="preserve"> c’est possible !</w:t>
      </w:r>
    </w:p>
    <w:p w:rsidR="0087444D" w:rsidRPr="00D96456" w:rsidRDefault="00586A8B" w:rsidP="0087444D">
      <w:pPr>
        <w:spacing w:after="0"/>
        <w:ind w:left="709" w:right="567"/>
        <w:jc w:val="both"/>
        <w:rPr>
          <w:sz w:val="18"/>
        </w:rPr>
      </w:pPr>
      <w:r>
        <w:rPr>
          <w:sz w:val="18"/>
        </w:rPr>
        <w:t>L’accompagnement en images</w:t>
      </w:r>
      <w:r w:rsidR="00637922">
        <w:rPr>
          <w:sz w:val="18"/>
        </w:rPr>
        <w:t xml:space="preserve"> / </w:t>
      </w:r>
      <w:r w:rsidR="00E73265" w:rsidRPr="00D96456">
        <w:rPr>
          <w:sz w:val="18"/>
        </w:rPr>
        <w:t xml:space="preserve">Présentation </w:t>
      </w:r>
      <w:r w:rsidR="0062365F" w:rsidRPr="00D96456">
        <w:rPr>
          <w:sz w:val="18"/>
        </w:rPr>
        <w:t>d’accompagnements réalisés</w:t>
      </w:r>
      <w:r w:rsidR="0087444D" w:rsidRPr="00D96456">
        <w:rPr>
          <w:sz w:val="18"/>
        </w:rPr>
        <w:t>,</w:t>
      </w:r>
      <w:r w:rsidR="00E73265" w:rsidRPr="00D96456">
        <w:rPr>
          <w:sz w:val="18"/>
        </w:rPr>
        <w:t xml:space="preserve"> via </w:t>
      </w:r>
      <w:r w:rsidR="0087444D" w:rsidRPr="00D96456">
        <w:rPr>
          <w:sz w:val="18"/>
        </w:rPr>
        <w:t>d</w:t>
      </w:r>
      <w:r w:rsidR="00637922">
        <w:rPr>
          <w:sz w:val="18"/>
        </w:rPr>
        <w:t>es témoignages croisés</w:t>
      </w:r>
    </w:p>
    <w:p w:rsidR="0087444D" w:rsidRPr="00D96456" w:rsidRDefault="0087444D" w:rsidP="0087444D">
      <w:pPr>
        <w:spacing w:after="0"/>
        <w:ind w:left="709" w:right="567"/>
        <w:jc w:val="both"/>
        <w:rPr>
          <w:sz w:val="8"/>
          <w:szCs w:val="10"/>
        </w:rPr>
      </w:pPr>
    </w:p>
    <w:p w:rsidR="0087444D" w:rsidRPr="00D96456" w:rsidRDefault="0087444D" w:rsidP="0087444D">
      <w:pPr>
        <w:pStyle w:val="Paragraphedeliste"/>
        <w:numPr>
          <w:ilvl w:val="0"/>
          <w:numId w:val="10"/>
        </w:numPr>
        <w:spacing w:after="0" w:line="240" w:lineRule="auto"/>
        <w:ind w:left="1418" w:right="567"/>
        <w:jc w:val="both"/>
        <w:rPr>
          <w:sz w:val="18"/>
        </w:rPr>
      </w:pPr>
      <w:r w:rsidRPr="00D96456">
        <w:rPr>
          <w:sz w:val="18"/>
        </w:rPr>
        <w:t>P</w:t>
      </w:r>
      <w:r w:rsidR="00E73265" w:rsidRPr="00D96456">
        <w:rPr>
          <w:sz w:val="18"/>
        </w:rPr>
        <w:t>arents</w:t>
      </w:r>
      <w:r w:rsidR="00637922">
        <w:rPr>
          <w:sz w:val="18"/>
        </w:rPr>
        <w:t xml:space="preserve"> d’enfants handicapés</w:t>
      </w:r>
    </w:p>
    <w:p w:rsidR="00E73265" w:rsidRPr="00D96456" w:rsidRDefault="0087444D" w:rsidP="0087444D">
      <w:pPr>
        <w:pStyle w:val="Paragraphedeliste"/>
        <w:numPr>
          <w:ilvl w:val="0"/>
          <w:numId w:val="10"/>
        </w:numPr>
        <w:spacing w:after="0" w:line="240" w:lineRule="auto"/>
        <w:ind w:left="1418" w:right="567"/>
        <w:jc w:val="both"/>
        <w:rPr>
          <w:sz w:val="18"/>
        </w:rPr>
      </w:pPr>
      <w:r w:rsidRPr="00D96456">
        <w:rPr>
          <w:sz w:val="18"/>
        </w:rPr>
        <w:t>A</w:t>
      </w:r>
      <w:r w:rsidR="00E73265" w:rsidRPr="00D96456">
        <w:rPr>
          <w:sz w:val="18"/>
        </w:rPr>
        <w:t>uxiliaires de vie et responsable</w:t>
      </w:r>
      <w:r w:rsidR="0062365F" w:rsidRPr="00D96456">
        <w:rPr>
          <w:sz w:val="18"/>
        </w:rPr>
        <w:t>s</w:t>
      </w:r>
      <w:r w:rsidR="00E73265" w:rsidRPr="00D96456">
        <w:rPr>
          <w:sz w:val="18"/>
        </w:rPr>
        <w:t xml:space="preserve"> </w:t>
      </w:r>
      <w:r w:rsidR="00637922">
        <w:rPr>
          <w:sz w:val="18"/>
        </w:rPr>
        <w:t>de structures d’aide à domicile</w:t>
      </w:r>
    </w:p>
    <w:p w:rsidR="00E73265" w:rsidRPr="00D96456" w:rsidRDefault="002C7DA2" w:rsidP="0087444D">
      <w:pPr>
        <w:pStyle w:val="Paragraphedeliste"/>
        <w:numPr>
          <w:ilvl w:val="0"/>
          <w:numId w:val="10"/>
        </w:numPr>
        <w:ind w:left="1418"/>
        <w:rPr>
          <w:sz w:val="18"/>
        </w:rPr>
      </w:pPr>
      <w:r w:rsidRPr="00D96456">
        <w:rPr>
          <w:sz w:val="18"/>
        </w:rPr>
        <w:t xml:space="preserve">Grand témoin : </w:t>
      </w:r>
      <w:r w:rsidR="00E73265" w:rsidRPr="00D96456">
        <w:rPr>
          <w:sz w:val="18"/>
        </w:rPr>
        <w:t>Maryvonne L</w:t>
      </w:r>
      <w:r w:rsidR="00E52E85">
        <w:rPr>
          <w:sz w:val="18"/>
        </w:rPr>
        <w:t>yazid</w:t>
      </w:r>
      <w:r w:rsidRPr="00D96456">
        <w:rPr>
          <w:sz w:val="18"/>
        </w:rPr>
        <w:t xml:space="preserve"> </w:t>
      </w:r>
      <w:r w:rsidR="009B1D81" w:rsidRPr="00D96456">
        <w:rPr>
          <w:sz w:val="18"/>
        </w:rPr>
        <w:t>–</w:t>
      </w:r>
      <w:r w:rsidRPr="00D96456">
        <w:rPr>
          <w:sz w:val="18"/>
        </w:rPr>
        <w:t xml:space="preserve"> </w:t>
      </w:r>
      <w:r w:rsidR="009B1D81" w:rsidRPr="00D96456">
        <w:rPr>
          <w:sz w:val="18"/>
        </w:rPr>
        <w:t>ex-</w:t>
      </w:r>
      <w:r w:rsidR="00E52E85">
        <w:rPr>
          <w:sz w:val="18"/>
        </w:rPr>
        <w:t>Adjointe au</w:t>
      </w:r>
      <w:r w:rsidR="00637922">
        <w:rPr>
          <w:sz w:val="18"/>
        </w:rPr>
        <w:t xml:space="preserve"> Défenseur des Droits</w:t>
      </w:r>
    </w:p>
    <w:p w:rsidR="000A7481" w:rsidRPr="00637922" w:rsidRDefault="000A7481" w:rsidP="000E6610">
      <w:pPr>
        <w:rPr>
          <w:sz w:val="18"/>
        </w:rPr>
      </w:pPr>
      <w:r w:rsidRPr="00D96456">
        <w:rPr>
          <w:b/>
          <w:sz w:val="18"/>
        </w:rPr>
        <w:t xml:space="preserve">12h30 </w:t>
      </w:r>
      <w:r w:rsidR="000E6610" w:rsidRPr="00D96456">
        <w:rPr>
          <w:b/>
          <w:sz w:val="18"/>
        </w:rPr>
        <w:tab/>
      </w:r>
      <w:r w:rsidRPr="00D96456">
        <w:rPr>
          <w:b/>
          <w:sz w:val="18"/>
        </w:rPr>
        <w:t>Déjeuner</w:t>
      </w:r>
      <w:r w:rsidR="00C36459" w:rsidRPr="00D96456">
        <w:rPr>
          <w:b/>
          <w:sz w:val="18"/>
        </w:rPr>
        <w:t xml:space="preserve"> sur place </w:t>
      </w:r>
      <w:r w:rsidR="00637922">
        <w:rPr>
          <w:sz w:val="18"/>
        </w:rPr>
        <w:t>réalisé par l’ESAT Jean Moulin</w:t>
      </w:r>
    </w:p>
    <w:p w:rsidR="00637922" w:rsidRPr="00D96456" w:rsidRDefault="00637922" w:rsidP="00637922">
      <w:pPr>
        <w:spacing w:after="0"/>
        <w:rPr>
          <w:b/>
          <w:sz w:val="18"/>
        </w:rPr>
      </w:pPr>
      <w:r w:rsidRPr="00D96456">
        <w:rPr>
          <w:b/>
          <w:sz w:val="18"/>
        </w:rPr>
        <w:t>14h</w:t>
      </w:r>
      <w:r>
        <w:rPr>
          <w:b/>
          <w:sz w:val="18"/>
        </w:rPr>
        <w:t>00</w:t>
      </w:r>
      <w:r w:rsidRPr="00D96456">
        <w:rPr>
          <w:b/>
          <w:sz w:val="18"/>
        </w:rPr>
        <w:t xml:space="preserve"> </w:t>
      </w:r>
      <w:r w:rsidRPr="00D96456">
        <w:rPr>
          <w:b/>
          <w:sz w:val="18"/>
        </w:rPr>
        <w:tab/>
        <w:t>Table ronde n° 2 : Comment informer les parents et leur donner confiance dans l’aide à domicile ?</w:t>
      </w:r>
    </w:p>
    <w:p w:rsidR="00637922" w:rsidRDefault="00637922" w:rsidP="00637922">
      <w:pPr>
        <w:spacing w:after="0" w:line="240" w:lineRule="auto"/>
        <w:ind w:firstLine="709"/>
        <w:rPr>
          <w:b/>
          <w:sz w:val="6"/>
          <w:szCs w:val="10"/>
        </w:rPr>
      </w:pPr>
    </w:p>
    <w:p w:rsidR="00637922" w:rsidRDefault="00637922" w:rsidP="00637922">
      <w:pPr>
        <w:pStyle w:val="Paragraphedeliste"/>
        <w:numPr>
          <w:ilvl w:val="0"/>
          <w:numId w:val="11"/>
        </w:numPr>
        <w:spacing w:after="0" w:line="240" w:lineRule="auto"/>
        <w:ind w:left="1418"/>
        <w:rPr>
          <w:sz w:val="18"/>
        </w:rPr>
      </w:pPr>
      <w:r>
        <w:rPr>
          <w:sz w:val="18"/>
        </w:rPr>
        <w:t>Olivier Dubreuil, Président de Kangourou Kids</w:t>
      </w:r>
    </w:p>
    <w:p w:rsidR="00637922" w:rsidRDefault="00637922" w:rsidP="00637922">
      <w:pPr>
        <w:pStyle w:val="Paragraphedeliste"/>
        <w:numPr>
          <w:ilvl w:val="0"/>
          <w:numId w:val="11"/>
        </w:numPr>
        <w:spacing w:after="0" w:line="240" w:lineRule="auto"/>
        <w:ind w:left="1418"/>
        <w:rPr>
          <w:sz w:val="18"/>
        </w:rPr>
      </w:pPr>
      <w:r>
        <w:rPr>
          <w:sz w:val="18"/>
        </w:rPr>
        <w:t>Gilles Dumont, Chef de la mission SAP de la DGE</w:t>
      </w:r>
    </w:p>
    <w:p w:rsidR="00637922" w:rsidRDefault="00637922" w:rsidP="00637922">
      <w:pPr>
        <w:pStyle w:val="Paragraphedeliste"/>
        <w:numPr>
          <w:ilvl w:val="0"/>
          <w:numId w:val="11"/>
        </w:numPr>
        <w:spacing w:after="0" w:line="240" w:lineRule="auto"/>
        <w:ind w:left="1418"/>
        <w:rPr>
          <w:sz w:val="18"/>
        </w:rPr>
      </w:pPr>
      <w:r w:rsidRPr="00D96456">
        <w:rPr>
          <w:sz w:val="18"/>
        </w:rPr>
        <w:t>Guy Fontaine, Secrétaire général de la FNAAFP-CSF</w:t>
      </w:r>
    </w:p>
    <w:p w:rsidR="00637922" w:rsidRDefault="00637922" w:rsidP="00637922">
      <w:pPr>
        <w:pStyle w:val="Paragraphedeliste"/>
        <w:numPr>
          <w:ilvl w:val="0"/>
          <w:numId w:val="11"/>
        </w:numPr>
        <w:spacing w:after="0" w:line="240" w:lineRule="auto"/>
        <w:ind w:left="1418"/>
        <w:rPr>
          <w:sz w:val="18"/>
        </w:rPr>
      </w:pPr>
      <w:r w:rsidRPr="002175E3">
        <w:rPr>
          <w:sz w:val="18"/>
        </w:rPr>
        <w:t>Patrizia Gubiani-Banholzer,</w:t>
      </w:r>
      <w:r>
        <w:rPr>
          <w:sz w:val="18"/>
        </w:rPr>
        <w:t xml:space="preserve"> </w:t>
      </w:r>
      <w:r w:rsidRPr="002175E3">
        <w:rPr>
          <w:sz w:val="18"/>
        </w:rPr>
        <w:t>Directrice de la MDPH 68</w:t>
      </w:r>
      <w:r>
        <w:rPr>
          <w:sz w:val="18"/>
        </w:rPr>
        <w:t xml:space="preserve"> et </w:t>
      </w:r>
      <w:r w:rsidRPr="002175E3">
        <w:rPr>
          <w:sz w:val="18"/>
        </w:rPr>
        <w:t>administratrice</w:t>
      </w:r>
      <w:r>
        <w:rPr>
          <w:sz w:val="18"/>
        </w:rPr>
        <w:t xml:space="preserve"> de </w:t>
      </w:r>
      <w:r w:rsidRPr="002175E3">
        <w:rPr>
          <w:sz w:val="18"/>
        </w:rPr>
        <w:t>l’Ass</w:t>
      </w:r>
      <w:r>
        <w:rPr>
          <w:sz w:val="18"/>
        </w:rPr>
        <w:t>ociation des Directeurs de MDPH</w:t>
      </w:r>
    </w:p>
    <w:p w:rsidR="00637922" w:rsidRPr="002175E3" w:rsidRDefault="00637922" w:rsidP="00637922">
      <w:pPr>
        <w:pStyle w:val="Paragraphedeliste"/>
        <w:numPr>
          <w:ilvl w:val="0"/>
          <w:numId w:val="11"/>
        </w:numPr>
        <w:spacing w:after="0" w:line="240" w:lineRule="auto"/>
        <w:ind w:left="1418"/>
        <w:rPr>
          <w:sz w:val="18"/>
        </w:rPr>
      </w:pPr>
      <w:r>
        <w:rPr>
          <w:sz w:val="18"/>
        </w:rPr>
        <w:t>Bénédicte Kail, Conseillère nationale Éducation et famille à l’APF</w:t>
      </w:r>
    </w:p>
    <w:p w:rsidR="00637922" w:rsidRDefault="00637922" w:rsidP="00637922">
      <w:pPr>
        <w:pStyle w:val="Paragraphedeliste"/>
        <w:numPr>
          <w:ilvl w:val="0"/>
          <w:numId w:val="11"/>
        </w:numPr>
        <w:spacing w:after="0" w:line="240" w:lineRule="auto"/>
        <w:ind w:left="1418"/>
        <w:rPr>
          <w:sz w:val="18"/>
        </w:rPr>
      </w:pPr>
      <w:r>
        <w:rPr>
          <w:sz w:val="18"/>
        </w:rPr>
        <w:t>Vincent Michel, Président de la Fédération des Aveugles de France</w:t>
      </w:r>
    </w:p>
    <w:p w:rsidR="00637922" w:rsidRDefault="00637922" w:rsidP="00637922">
      <w:pPr>
        <w:pStyle w:val="Paragraphedeliste"/>
        <w:numPr>
          <w:ilvl w:val="0"/>
          <w:numId w:val="11"/>
        </w:numPr>
        <w:spacing w:after="0" w:line="240" w:lineRule="auto"/>
        <w:ind w:left="1418"/>
        <w:rPr>
          <w:sz w:val="18"/>
        </w:rPr>
      </w:pPr>
      <w:r>
        <w:rPr>
          <w:sz w:val="18"/>
        </w:rPr>
        <w:t>Julien Paynot, Responsable Label Cap’Handéo chez Handéo</w:t>
      </w:r>
    </w:p>
    <w:p w:rsidR="00637922" w:rsidRPr="00637922" w:rsidRDefault="00637922" w:rsidP="00637922">
      <w:pPr>
        <w:spacing w:after="0" w:line="240" w:lineRule="auto"/>
        <w:rPr>
          <w:sz w:val="18"/>
        </w:rPr>
      </w:pPr>
    </w:p>
    <w:p w:rsidR="00D96456" w:rsidRPr="00D96456" w:rsidRDefault="000A7481" w:rsidP="00637922">
      <w:pPr>
        <w:rPr>
          <w:i/>
          <w:sz w:val="18"/>
        </w:rPr>
      </w:pPr>
      <w:r w:rsidRPr="00D96456">
        <w:rPr>
          <w:b/>
          <w:sz w:val="18"/>
        </w:rPr>
        <w:t>1</w:t>
      </w:r>
      <w:r w:rsidR="00637922">
        <w:rPr>
          <w:b/>
          <w:sz w:val="18"/>
        </w:rPr>
        <w:t>5</w:t>
      </w:r>
      <w:r w:rsidRPr="00D96456">
        <w:rPr>
          <w:b/>
          <w:sz w:val="18"/>
        </w:rPr>
        <w:t>h</w:t>
      </w:r>
      <w:r w:rsidR="00637922">
        <w:rPr>
          <w:b/>
          <w:sz w:val="18"/>
        </w:rPr>
        <w:t>15</w:t>
      </w:r>
      <w:r w:rsidRPr="00D96456">
        <w:rPr>
          <w:b/>
          <w:sz w:val="18"/>
        </w:rPr>
        <w:t xml:space="preserve"> </w:t>
      </w:r>
      <w:r w:rsidR="000E6610" w:rsidRPr="00D96456">
        <w:rPr>
          <w:b/>
          <w:sz w:val="18"/>
        </w:rPr>
        <w:tab/>
      </w:r>
      <w:r w:rsidR="0027576E" w:rsidRPr="00D96456">
        <w:rPr>
          <w:b/>
          <w:sz w:val="18"/>
        </w:rPr>
        <w:t>Présentation de Cap I</w:t>
      </w:r>
      <w:r w:rsidR="0087444D" w:rsidRPr="00D96456">
        <w:rPr>
          <w:b/>
          <w:sz w:val="18"/>
        </w:rPr>
        <w:t>ntégration Marne</w:t>
      </w:r>
    </w:p>
    <w:p w:rsidR="00B81F79" w:rsidRPr="00D96456" w:rsidRDefault="00B81F79" w:rsidP="0087444D">
      <w:pPr>
        <w:spacing w:after="0"/>
        <w:ind w:left="705" w:hanging="705"/>
        <w:rPr>
          <w:sz w:val="18"/>
        </w:rPr>
      </w:pPr>
      <w:r w:rsidRPr="00D96456">
        <w:rPr>
          <w:b/>
          <w:sz w:val="18"/>
        </w:rPr>
        <w:t>1</w:t>
      </w:r>
      <w:r w:rsidR="00247C99" w:rsidRPr="00D96456">
        <w:rPr>
          <w:b/>
          <w:sz w:val="18"/>
        </w:rPr>
        <w:t>5</w:t>
      </w:r>
      <w:r w:rsidRPr="00D96456">
        <w:rPr>
          <w:b/>
          <w:sz w:val="18"/>
        </w:rPr>
        <w:t>h</w:t>
      </w:r>
      <w:r w:rsidR="00637922">
        <w:rPr>
          <w:b/>
          <w:sz w:val="18"/>
        </w:rPr>
        <w:t>30</w:t>
      </w:r>
      <w:r w:rsidR="0009185C" w:rsidRPr="00D96456">
        <w:rPr>
          <w:b/>
          <w:sz w:val="18"/>
        </w:rPr>
        <w:tab/>
      </w:r>
      <w:r w:rsidR="0087444D" w:rsidRPr="00D96456">
        <w:rPr>
          <w:b/>
          <w:sz w:val="18"/>
        </w:rPr>
        <w:t xml:space="preserve">Table ronde n°3 : </w:t>
      </w:r>
      <w:r w:rsidR="0027576E" w:rsidRPr="00D96456">
        <w:rPr>
          <w:b/>
          <w:sz w:val="18"/>
        </w:rPr>
        <w:t>L</w:t>
      </w:r>
      <w:r w:rsidR="00C36459" w:rsidRPr="00D96456">
        <w:rPr>
          <w:b/>
          <w:sz w:val="18"/>
        </w:rPr>
        <w:t>a qualité</w:t>
      </w:r>
      <w:r w:rsidR="00817842" w:rsidRPr="00D96456">
        <w:rPr>
          <w:b/>
          <w:sz w:val="18"/>
        </w:rPr>
        <w:t xml:space="preserve"> a un coût </w:t>
      </w:r>
      <w:r w:rsidR="0027576E" w:rsidRPr="00D96456">
        <w:rPr>
          <w:b/>
          <w:sz w:val="18"/>
        </w:rPr>
        <w:t>: comment</w:t>
      </w:r>
      <w:r w:rsidR="00817842" w:rsidRPr="00D96456">
        <w:rPr>
          <w:b/>
          <w:sz w:val="18"/>
        </w:rPr>
        <w:t xml:space="preserve"> lever le </w:t>
      </w:r>
      <w:r w:rsidR="00C36459" w:rsidRPr="00D96456">
        <w:rPr>
          <w:b/>
          <w:sz w:val="18"/>
        </w:rPr>
        <w:t>frein financier pour les parents ?</w:t>
      </w:r>
    </w:p>
    <w:p w:rsidR="00A57CEE" w:rsidRPr="00D96456" w:rsidRDefault="00A57CEE" w:rsidP="00C36459">
      <w:pPr>
        <w:spacing w:after="0" w:line="240" w:lineRule="auto"/>
        <w:ind w:firstLine="709"/>
        <w:rPr>
          <w:b/>
          <w:sz w:val="6"/>
          <w:szCs w:val="10"/>
        </w:rPr>
      </w:pPr>
    </w:p>
    <w:p w:rsidR="00637922" w:rsidRDefault="00637922" w:rsidP="00637922">
      <w:pPr>
        <w:pStyle w:val="Paragraphedeliste"/>
        <w:numPr>
          <w:ilvl w:val="0"/>
          <w:numId w:val="12"/>
        </w:numPr>
        <w:spacing w:after="0" w:line="240" w:lineRule="auto"/>
        <w:ind w:left="1418" w:right="-284"/>
        <w:rPr>
          <w:sz w:val="18"/>
        </w:rPr>
      </w:pPr>
      <w:r>
        <w:rPr>
          <w:sz w:val="18"/>
        </w:rPr>
        <w:t>Coryne Husse, Administratrice Unapei</w:t>
      </w:r>
    </w:p>
    <w:p w:rsidR="00637922" w:rsidRPr="00D96456" w:rsidRDefault="00637922" w:rsidP="00637922">
      <w:pPr>
        <w:pStyle w:val="Paragraphedeliste"/>
        <w:numPr>
          <w:ilvl w:val="0"/>
          <w:numId w:val="12"/>
        </w:numPr>
        <w:spacing w:after="0" w:line="240" w:lineRule="auto"/>
        <w:ind w:left="1418" w:right="-284"/>
        <w:rPr>
          <w:sz w:val="18"/>
        </w:rPr>
      </w:pPr>
      <w:r>
        <w:rPr>
          <w:sz w:val="18"/>
        </w:rPr>
        <w:t>Dominique Lery, Vice-présidente de la FESP</w:t>
      </w:r>
    </w:p>
    <w:p w:rsidR="00637922" w:rsidRDefault="00637922" w:rsidP="00637922">
      <w:pPr>
        <w:pStyle w:val="Paragraphedeliste"/>
        <w:numPr>
          <w:ilvl w:val="0"/>
          <w:numId w:val="12"/>
        </w:numPr>
        <w:spacing w:after="0" w:line="240" w:lineRule="auto"/>
        <w:ind w:left="1418" w:right="-284"/>
        <w:rPr>
          <w:sz w:val="18"/>
        </w:rPr>
      </w:pPr>
      <w:r w:rsidRPr="00D96456">
        <w:rPr>
          <w:sz w:val="18"/>
        </w:rPr>
        <w:t>Christi</w:t>
      </w:r>
      <w:r>
        <w:rPr>
          <w:sz w:val="18"/>
        </w:rPr>
        <w:t>ane Martel, Vice-présidente UNA</w:t>
      </w:r>
    </w:p>
    <w:p w:rsidR="00637922" w:rsidRDefault="00637922" w:rsidP="00637922">
      <w:pPr>
        <w:pStyle w:val="Paragraphedeliste"/>
        <w:numPr>
          <w:ilvl w:val="0"/>
          <w:numId w:val="12"/>
        </w:numPr>
        <w:spacing w:after="0" w:line="240" w:lineRule="auto"/>
        <w:ind w:left="1418" w:right="-284"/>
        <w:rPr>
          <w:sz w:val="18"/>
        </w:rPr>
      </w:pPr>
      <w:r>
        <w:rPr>
          <w:sz w:val="18"/>
        </w:rPr>
        <w:t>André Montané, Vice-président du Conseil général de l’Ariège en charge de l’action sociale et Président du FIPHFP, représentant Claudy Lebreton, Président de l’ADF</w:t>
      </w:r>
    </w:p>
    <w:p w:rsidR="00637922" w:rsidRDefault="00637922" w:rsidP="00637922">
      <w:pPr>
        <w:pStyle w:val="Paragraphedeliste"/>
        <w:numPr>
          <w:ilvl w:val="0"/>
          <w:numId w:val="12"/>
        </w:numPr>
        <w:spacing w:after="0" w:line="240" w:lineRule="auto"/>
        <w:ind w:left="1418" w:right="-284"/>
        <w:rPr>
          <w:sz w:val="18"/>
        </w:rPr>
      </w:pPr>
      <w:r>
        <w:rPr>
          <w:sz w:val="18"/>
        </w:rPr>
        <w:t>Bernadette Moreau, Directrice de la compensation à la CNSA</w:t>
      </w:r>
    </w:p>
    <w:p w:rsidR="003338B5" w:rsidRDefault="003338B5" w:rsidP="00D96456">
      <w:pPr>
        <w:pStyle w:val="Paragraphedeliste"/>
        <w:numPr>
          <w:ilvl w:val="0"/>
          <w:numId w:val="12"/>
        </w:numPr>
        <w:spacing w:after="0" w:line="240" w:lineRule="auto"/>
        <w:ind w:left="1418" w:right="-284"/>
        <w:rPr>
          <w:sz w:val="18"/>
        </w:rPr>
      </w:pPr>
      <w:r>
        <w:rPr>
          <w:sz w:val="18"/>
        </w:rPr>
        <w:t>Christiane Basset, Vice-présidente de l’UNAF</w:t>
      </w:r>
      <w:r w:rsidRPr="00637922">
        <w:rPr>
          <w:sz w:val="18"/>
          <w:vertAlign w:val="superscript"/>
        </w:rPr>
        <w:t>(</w:t>
      </w:r>
      <w:r w:rsidRPr="00637922">
        <w:rPr>
          <w:sz w:val="18"/>
        </w:rPr>
        <w:t>*</w:t>
      </w:r>
      <w:r w:rsidRPr="00637922">
        <w:rPr>
          <w:sz w:val="18"/>
          <w:vertAlign w:val="superscript"/>
        </w:rPr>
        <w:t>)</w:t>
      </w:r>
    </w:p>
    <w:p w:rsidR="00D96456" w:rsidRDefault="00D96456" w:rsidP="00D96456">
      <w:pPr>
        <w:pStyle w:val="Paragraphedeliste"/>
        <w:numPr>
          <w:ilvl w:val="0"/>
          <w:numId w:val="12"/>
        </w:numPr>
        <w:spacing w:after="0" w:line="240" w:lineRule="auto"/>
        <w:ind w:left="1418" w:right="-284"/>
        <w:rPr>
          <w:sz w:val="18"/>
        </w:rPr>
      </w:pPr>
      <w:r w:rsidRPr="00D96456">
        <w:rPr>
          <w:sz w:val="18"/>
        </w:rPr>
        <w:t>Martine Carrillon-Couvreur, Présidente d</w:t>
      </w:r>
      <w:r w:rsidR="008B6C6E">
        <w:rPr>
          <w:sz w:val="18"/>
        </w:rPr>
        <w:t>u CNCPH et députée de la Nièvre</w:t>
      </w:r>
      <w:r w:rsidR="008B6C6E" w:rsidRPr="008B6C6E">
        <w:rPr>
          <w:sz w:val="18"/>
          <w:vertAlign w:val="superscript"/>
        </w:rPr>
        <w:t>(</w:t>
      </w:r>
      <w:r w:rsidR="008B6C6E" w:rsidRPr="008B6C6E">
        <w:rPr>
          <w:sz w:val="18"/>
        </w:rPr>
        <w:t>**</w:t>
      </w:r>
      <w:r w:rsidR="008B6C6E" w:rsidRPr="008B6C6E">
        <w:rPr>
          <w:sz w:val="18"/>
          <w:vertAlign w:val="superscript"/>
        </w:rPr>
        <w:t>)</w:t>
      </w:r>
    </w:p>
    <w:p w:rsidR="003338B5" w:rsidRPr="00D96456" w:rsidRDefault="003338B5" w:rsidP="00D96456">
      <w:pPr>
        <w:pStyle w:val="Paragraphedeliste"/>
        <w:numPr>
          <w:ilvl w:val="0"/>
          <w:numId w:val="12"/>
        </w:numPr>
        <w:spacing w:after="0" w:line="240" w:lineRule="auto"/>
        <w:ind w:left="1418" w:right="-284"/>
        <w:rPr>
          <w:sz w:val="18"/>
        </w:rPr>
      </w:pPr>
      <w:r>
        <w:rPr>
          <w:sz w:val="18"/>
        </w:rPr>
        <w:t>Sabine Fourcade, Directrice de la DGCS</w:t>
      </w:r>
      <w:r w:rsidR="008B6C6E" w:rsidRPr="00637922">
        <w:rPr>
          <w:sz w:val="18"/>
          <w:vertAlign w:val="superscript"/>
        </w:rPr>
        <w:t>(</w:t>
      </w:r>
      <w:r w:rsidR="008B6C6E" w:rsidRPr="00637922">
        <w:rPr>
          <w:sz w:val="18"/>
        </w:rPr>
        <w:t>*</w:t>
      </w:r>
      <w:r w:rsidR="008B6C6E" w:rsidRPr="00637922">
        <w:rPr>
          <w:sz w:val="18"/>
          <w:vertAlign w:val="superscript"/>
        </w:rPr>
        <w:t>)</w:t>
      </w:r>
    </w:p>
    <w:p w:rsidR="00D96456" w:rsidRPr="001000AB" w:rsidRDefault="00D96456" w:rsidP="00C36459">
      <w:pPr>
        <w:spacing w:after="0" w:line="240" w:lineRule="auto"/>
        <w:rPr>
          <w:b/>
          <w:sz w:val="14"/>
        </w:rPr>
      </w:pPr>
    </w:p>
    <w:p w:rsidR="00072532" w:rsidRDefault="00C36459" w:rsidP="00E52E85">
      <w:pPr>
        <w:spacing w:after="0" w:line="240" w:lineRule="auto"/>
        <w:rPr>
          <w:b/>
          <w:sz w:val="18"/>
        </w:rPr>
      </w:pPr>
      <w:r w:rsidRPr="00D96456">
        <w:rPr>
          <w:b/>
          <w:sz w:val="18"/>
        </w:rPr>
        <w:t xml:space="preserve">16h45 </w:t>
      </w:r>
      <w:r w:rsidRPr="00D96456">
        <w:rPr>
          <w:b/>
          <w:sz w:val="18"/>
        </w:rPr>
        <w:tab/>
      </w:r>
      <w:r w:rsidR="00247C99" w:rsidRPr="00D96456">
        <w:rPr>
          <w:b/>
          <w:sz w:val="18"/>
        </w:rPr>
        <w:t xml:space="preserve">Clôture </w:t>
      </w:r>
      <w:r w:rsidR="008B6C6E">
        <w:rPr>
          <w:b/>
          <w:sz w:val="18"/>
        </w:rPr>
        <w:t>de la journée par Patrick Rothkegel, Directeur général Handéo</w:t>
      </w:r>
    </w:p>
    <w:p w:rsidR="00E52E85" w:rsidRPr="001000AB" w:rsidRDefault="00E52E85" w:rsidP="00E52E85">
      <w:pPr>
        <w:spacing w:after="0" w:line="240" w:lineRule="auto"/>
        <w:rPr>
          <w:i/>
          <w:sz w:val="18"/>
        </w:rPr>
      </w:pPr>
    </w:p>
    <w:p w:rsidR="00746339" w:rsidRPr="00D96456" w:rsidRDefault="008B6C6E" w:rsidP="003338B5">
      <w:pPr>
        <w:spacing w:after="0" w:line="240" w:lineRule="auto"/>
        <w:ind w:left="703"/>
        <w:jc w:val="right"/>
        <w:rPr>
          <w:b/>
          <w:sz w:val="18"/>
        </w:rPr>
      </w:pPr>
      <w:r w:rsidRPr="008B6C6E">
        <w:rPr>
          <w:i/>
          <w:sz w:val="18"/>
          <w:vertAlign w:val="superscript"/>
        </w:rPr>
        <w:t>(</w:t>
      </w:r>
      <w:r w:rsidRPr="008B6C6E">
        <w:rPr>
          <w:i/>
          <w:sz w:val="18"/>
        </w:rPr>
        <w:t>*</w:t>
      </w:r>
      <w:r w:rsidRPr="008B6C6E">
        <w:rPr>
          <w:i/>
          <w:sz w:val="18"/>
          <w:vertAlign w:val="superscript"/>
        </w:rPr>
        <w:t>)</w:t>
      </w:r>
      <w:r>
        <w:rPr>
          <w:i/>
          <w:sz w:val="18"/>
        </w:rPr>
        <w:t xml:space="preserve"> En attente de confirmation</w:t>
      </w:r>
      <w:r>
        <w:rPr>
          <w:i/>
          <w:sz w:val="18"/>
        </w:rPr>
        <w:br/>
      </w:r>
      <w:r w:rsidRPr="008B6C6E">
        <w:rPr>
          <w:i/>
          <w:sz w:val="18"/>
          <w:vertAlign w:val="superscript"/>
        </w:rPr>
        <w:t>(</w:t>
      </w:r>
      <w:r w:rsidRPr="008B6C6E">
        <w:rPr>
          <w:i/>
          <w:sz w:val="18"/>
        </w:rPr>
        <w:t>*</w:t>
      </w:r>
      <w:r>
        <w:rPr>
          <w:i/>
          <w:sz w:val="18"/>
        </w:rPr>
        <w:t>*</w:t>
      </w:r>
      <w:r w:rsidRPr="008B6C6E">
        <w:rPr>
          <w:i/>
          <w:sz w:val="18"/>
          <w:vertAlign w:val="superscript"/>
        </w:rPr>
        <w:t>)</w:t>
      </w:r>
      <w:r>
        <w:rPr>
          <w:i/>
          <w:sz w:val="18"/>
        </w:rPr>
        <w:t xml:space="preserve"> Sera représentée</w:t>
      </w:r>
    </w:p>
    <w:sectPr w:rsidR="00746339" w:rsidRPr="00D96456" w:rsidSect="0021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425" w:left="1418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16" w:rsidRDefault="00C66216" w:rsidP="00D779E9">
      <w:pPr>
        <w:spacing w:after="0" w:line="240" w:lineRule="auto"/>
      </w:pPr>
      <w:r>
        <w:separator/>
      </w:r>
    </w:p>
  </w:endnote>
  <w:endnote w:type="continuationSeparator" w:id="0">
    <w:p w:rsidR="00C66216" w:rsidRDefault="00C66216" w:rsidP="00D7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93" w:rsidRDefault="00D47E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5C" w:rsidRPr="003338B5" w:rsidRDefault="00C2645C" w:rsidP="00D779E9">
    <w:pPr>
      <w:pStyle w:val="Pieddepage"/>
      <w:jc w:val="center"/>
      <w:rPr>
        <w:i/>
        <w:sz w:val="14"/>
      </w:rPr>
    </w:pPr>
    <w:r w:rsidRPr="003338B5">
      <w:rPr>
        <w:i/>
        <w:sz w:val="14"/>
      </w:rPr>
      <w:t>Handéo - Pré programme C</w:t>
    </w:r>
    <w:r w:rsidR="002F69A6" w:rsidRPr="003338B5">
      <w:rPr>
        <w:i/>
        <w:sz w:val="14"/>
      </w:rPr>
      <w:t>olloque enfants 20</w:t>
    </w:r>
    <w:bookmarkStart w:id="0" w:name="_GoBack"/>
    <w:bookmarkEnd w:id="0"/>
    <w:r w:rsidR="002F69A6" w:rsidRPr="003338B5">
      <w:rPr>
        <w:i/>
        <w:sz w:val="14"/>
      </w:rPr>
      <w:t xml:space="preserve">.11.2014 </w:t>
    </w:r>
    <w:r w:rsidR="00E52E85">
      <w:rPr>
        <w:i/>
        <w:sz w:val="14"/>
      </w:rPr>
      <w:t xml:space="preserve">– V. </w:t>
    </w:r>
    <w:r w:rsidR="00D47E93">
      <w:rPr>
        <w:i/>
        <w:sz w:val="14"/>
      </w:rPr>
      <w:t xml:space="preserve">Octobre </w:t>
    </w:r>
    <w:r w:rsidR="00E52E85">
      <w:rPr>
        <w:i/>
        <w:sz w:val="14"/>
      </w:rP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93" w:rsidRDefault="00D47E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16" w:rsidRDefault="00C66216" w:rsidP="00D779E9">
      <w:pPr>
        <w:spacing w:after="0" w:line="240" w:lineRule="auto"/>
      </w:pPr>
      <w:r>
        <w:separator/>
      </w:r>
    </w:p>
  </w:footnote>
  <w:footnote w:type="continuationSeparator" w:id="0">
    <w:p w:rsidR="00C66216" w:rsidRDefault="00C66216" w:rsidP="00D7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0C" w:rsidRDefault="00007E0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0C" w:rsidRDefault="00007E0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0C" w:rsidRDefault="00007E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3FD"/>
    <w:multiLevelType w:val="hybridMultilevel"/>
    <w:tmpl w:val="189698B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AD6B3F"/>
    <w:multiLevelType w:val="hybridMultilevel"/>
    <w:tmpl w:val="75965F58"/>
    <w:lvl w:ilvl="0" w:tplc="770EF2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10B"/>
    <w:multiLevelType w:val="hybridMultilevel"/>
    <w:tmpl w:val="D4B0E1DC"/>
    <w:lvl w:ilvl="0" w:tplc="4EEAE858">
      <w:start w:val="1"/>
      <w:numFmt w:val="bullet"/>
      <w:lvlText w:val="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99E58EF"/>
    <w:multiLevelType w:val="hybridMultilevel"/>
    <w:tmpl w:val="3B36E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7256C"/>
    <w:multiLevelType w:val="hybridMultilevel"/>
    <w:tmpl w:val="69E87640"/>
    <w:lvl w:ilvl="0" w:tplc="6B3A14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1260"/>
    <w:multiLevelType w:val="hybridMultilevel"/>
    <w:tmpl w:val="4EEE7AF8"/>
    <w:lvl w:ilvl="0" w:tplc="4EEAE85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E6805"/>
    <w:multiLevelType w:val="hybridMultilevel"/>
    <w:tmpl w:val="9B9C4584"/>
    <w:lvl w:ilvl="0" w:tplc="4EEAE858">
      <w:start w:val="1"/>
      <w:numFmt w:val="bullet"/>
      <w:lvlText w:val=""/>
      <w:lvlJc w:val="left"/>
      <w:pPr>
        <w:ind w:left="2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51BB31ED"/>
    <w:multiLevelType w:val="hybridMultilevel"/>
    <w:tmpl w:val="069E46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BA125B"/>
    <w:multiLevelType w:val="hybridMultilevel"/>
    <w:tmpl w:val="9B58EC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37A3E"/>
    <w:multiLevelType w:val="hybridMultilevel"/>
    <w:tmpl w:val="F3268CB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446E83"/>
    <w:multiLevelType w:val="hybridMultilevel"/>
    <w:tmpl w:val="CD9698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F45C3"/>
    <w:multiLevelType w:val="hybridMultilevel"/>
    <w:tmpl w:val="260E6D4E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0E2A"/>
    <w:rsid w:val="00007E0C"/>
    <w:rsid w:val="00072532"/>
    <w:rsid w:val="0009185C"/>
    <w:rsid w:val="00095AC5"/>
    <w:rsid w:val="000A7481"/>
    <w:rsid w:val="000B0D14"/>
    <w:rsid w:val="000B29E8"/>
    <w:rsid w:val="000C02A1"/>
    <w:rsid w:val="000C34CE"/>
    <w:rsid w:val="000E2829"/>
    <w:rsid w:val="000E6610"/>
    <w:rsid w:val="001000AB"/>
    <w:rsid w:val="00130C78"/>
    <w:rsid w:val="00173125"/>
    <w:rsid w:val="001A36DE"/>
    <w:rsid w:val="0020681A"/>
    <w:rsid w:val="002175E3"/>
    <w:rsid w:val="002369D5"/>
    <w:rsid w:val="00247C99"/>
    <w:rsid w:val="00257367"/>
    <w:rsid w:val="00261E9C"/>
    <w:rsid w:val="0027576E"/>
    <w:rsid w:val="002C7DA2"/>
    <w:rsid w:val="002F69A6"/>
    <w:rsid w:val="003338B5"/>
    <w:rsid w:val="0036420A"/>
    <w:rsid w:val="0037622D"/>
    <w:rsid w:val="003C75B5"/>
    <w:rsid w:val="004666F7"/>
    <w:rsid w:val="00510CD0"/>
    <w:rsid w:val="00532B8F"/>
    <w:rsid w:val="00541ECA"/>
    <w:rsid w:val="00550EAE"/>
    <w:rsid w:val="005659C7"/>
    <w:rsid w:val="00580A88"/>
    <w:rsid w:val="00584406"/>
    <w:rsid w:val="00586A8B"/>
    <w:rsid w:val="005A048E"/>
    <w:rsid w:val="006037F1"/>
    <w:rsid w:val="0062365F"/>
    <w:rsid w:val="006263E6"/>
    <w:rsid w:val="00637922"/>
    <w:rsid w:val="006404B4"/>
    <w:rsid w:val="0065649B"/>
    <w:rsid w:val="00685C49"/>
    <w:rsid w:val="006E198A"/>
    <w:rsid w:val="0070716E"/>
    <w:rsid w:val="007140D0"/>
    <w:rsid w:val="00746339"/>
    <w:rsid w:val="0076574E"/>
    <w:rsid w:val="00767217"/>
    <w:rsid w:val="00767DEB"/>
    <w:rsid w:val="0077044F"/>
    <w:rsid w:val="00777C3D"/>
    <w:rsid w:val="007C127D"/>
    <w:rsid w:val="007D0680"/>
    <w:rsid w:val="007D30B6"/>
    <w:rsid w:val="00816FBE"/>
    <w:rsid w:val="00817842"/>
    <w:rsid w:val="0082134F"/>
    <w:rsid w:val="00840422"/>
    <w:rsid w:val="0084505B"/>
    <w:rsid w:val="0087444D"/>
    <w:rsid w:val="008855EC"/>
    <w:rsid w:val="0089386D"/>
    <w:rsid w:val="008B6C6E"/>
    <w:rsid w:val="008C65F9"/>
    <w:rsid w:val="008E246B"/>
    <w:rsid w:val="00946E21"/>
    <w:rsid w:val="00961644"/>
    <w:rsid w:val="00973B45"/>
    <w:rsid w:val="00975E42"/>
    <w:rsid w:val="009B1D81"/>
    <w:rsid w:val="009C3A53"/>
    <w:rsid w:val="00A45F7D"/>
    <w:rsid w:val="00A57CEE"/>
    <w:rsid w:val="00A779EC"/>
    <w:rsid w:val="00A80ED6"/>
    <w:rsid w:val="00AA3FEE"/>
    <w:rsid w:val="00B31282"/>
    <w:rsid w:val="00B81F79"/>
    <w:rsid w:val="00B85A00"/>
    <w:rsid w:val="00BE4ABB"/>
    <w:rsid w:val="00BF601E"/>
    <w:rsid w:val="00C01578"/>
    <w:rsid w:val="00C2645C"/>
    <w:rsid w:val="00C36459"/>
    <w:rsid w:val="00C66216"/>
    <w:rsid w:val="00C72775"/>
    <w:rsid w:val="00C91AA7"/>
    <w:rsid w:val="00CB5DE4"/>
    <w:rsid w:val="00CE5064"/>
    <w:rsid w:val="00D47E93"/>
    <w:rsid w:val="00D55BBE"/>
    <w:rsid w:val="00D70E2A"/>
    <w:rsid w:val="00D779E9"/>
    <w:rsid w:val="00D951E2"/>
    <w:rsid w:val="00D96456"/>
    <w:rsid w:val="00DB34C9"/>
    <w:rsid w:val="00DD5F22"/>
    <w:rsid w:val="00DF7F48"/>
    <w:rsid w:val="00E116B8"/>
    <w:rsid w:val="00E52E85"/>
    <w:rsid w:val="00E64208"/>
    <w:rsid w:val="00E73265"/>
    <w:rsid w:val="00E80342"/>
    <w:rsid w:val="00EB14AF"/>
    <w:rsid w:val="00ED6B47"/>
    <w:rsid w:val="00EF1CA6"/>
    <w:rsid w:val="00EF451C"/>
    <w:rsid w:val="00FB2D81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E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9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9E9"/>
  </w:style>
  <w:style w:type="paragraph" w:styleId="Pieddepage">
    <w:name w:val="footer"/>
    <w:basedOn w:val="Normal"/>
    <w:link w:val="PieddepageCar"/>
    <w:uiPriority w:val="99"/>
    <w:unhideWhenUsed/>
    <w:rsid w:val="00D7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E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9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9E9"/>
  </w:style>
  <w:style w:type="paragraph" w:styleId="Pieddepage">
    <w:name w:val="footer"/>
    <w:basedOn w:val="Normal"/>
    <w:link w:val="PieddepageCar"/>
    <w:uiPriority w:val="99"/>
    <w:unhideWhenUsed/>
    <w:rsid w:val="00D7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2412-BC78-4A98-8F9D-E18381D7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</dc:creator>
  <cp:lastModifiedBy>aperdriau</cp:lastModifiedBy>
  <cp:revision>15</cp:revision>
  <cp:lastPrinted>2014-09-23T08:17:00Z</cp:lastPrinted>
  <dcterms:created xsi:type="dcterms:W3CDTF">2014-09-23T08:51:00Z</dcterms:created>
  <dcterms:modified xsi:type="dcterms:W3CDTF">2014-10-29T10:14:00Z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181236060</vt:i4>
  </property>
  <property fmtid="{D5CDD505-2E9C-101B-9397-08002B2CF9AE}" pid="4" name="_EmailSubject">
    <vt:lpwstr>Colloque national Handéo : aidez-nous à relayer l'information !</vt:lpwstr>
  </property>
  <property fmtid="{D5CDD505-2E9C-101B-9397-08002B2CF9AE}" pid="5" name="_AuthorEmail">
    <vt:lpwstr>Alexandre.PERDRIAU@handeo.fr</vt:lpwstr>
  </property>
  <property fmtid="{D5CDD505-2E9C-101B-9397-08002B2CF9AE}" pid="6" name="_AuthorEmailDisplayName">
    <vt:lpwstr>PERDRIAU Alexandre</vt:lpwstr>
  </property>
</Properties>
</file>